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4387" w14:textId="3ACAF7B4" w:rsidR="00E1481D" w:rsidRPr="0091395E" w:rsidRDefault="00DF1F2C" w:rsidP="00C70475">
      <w:pPr>
        <w:spacing w:line="0" w:lineRule="atLeast"/>
        <w:rPr>
          <w:rFonts w:asciiTheme="minorEastAsia" w:hAnsiTheme="minorEastAsia"/>
        </w:rPr>
      </w:pPr>
      <w:r w:rsidRPr="0091395E">
        <w:rPr>
          <w:rFonts w:asciiTheme="minorEastAsia" w:hAnsiTheme="minorEastAsia"/>
        </w:rPr>
        <w:softHyphen/>
      </w:r>
      <w:r w:rsidR="00E1481D" w:rsidRPr="0091395E">
        <w:rPr>
          <w:rFonts w:asciiTheme="minorEastAsia" w:hAnsiTheme="minorEastAsia" w:hint="eastAsia"/>
        </w:rPr>
        <w:t>報道関係各位</w:t>
      </w:r>
    </w:p>
    <w:p w14:paraId="6C475BD8" w14:textId="509D8B82" w:rsidR="00E1481D" w:rsidRPr="0091395E" w:rsidRDefault="00E1481D" w:rsidP="00C70475">
      <w:pPr>
        <w:spacing w:line="0" w:lineRule="atLeast"/>
        <w:jc w:val="right"/>
        <w:rPr>
          <w:rFonts w:asciiTheme="minorEastAsia" w:hAnsiTheme="minorEastAsia"/>
        </w:rPr>
      </w:pPr>
      <w:r w:rsidRPr="0091395E">
        <w:rPr>
          <w:rFonts w:asciiTheme="minorEastAsia" w:hAnsiTheme="minorEastAsia"/>
        </w:rPr>
        <w:t>20</w:t>
      </w:r>
      <w:r w:rsidR="00920648" w:rsidRPr="0091395E">
        <w:rPr>
          <w:rFonts w:asciiTheme="minorEastAsia" w:hAnsiTheme="minorEastAsia" w:hint="eastAsia"/>
        </w:rPr>
        <w:t>2</w:t>
      </w:r>
      <w:r w:rsidR="008C3323" w:rsidRPr="0091395E">
        <w:rPr>
          <w:rFonts w:asciiTheme="minorEastAsia" w:hAnsiTheme="minorEastAsia" w:hint="eastAsia"/>
        </w:rPr>
        <w:t>1</w:t>
      </w:r>
      <w:r w:rsidRPr="0091395E">
        <w:rPr>
          <w:rFonts w:asciiTheme="minorEastAsia" w:hAnsiTheme="minorEastAsia"/>
        </w:rPr>
        <w:t>年</w:t>
      </w:r>
      <w:r w:rsidR="008C3323" w:rsidRPr="0091395E">
        <w:rPr>
          <w:rFonts w:asciiTheme="minorEastAsia" w:hAnsiTheme="minorEastAsia" w:hint="eastAsia"/>
        </w:rPr>
        <w:t>5</w:t>
      </w:r>
      <w:r w:rsidRPr="0091395E">
        <w:rPr>
          <w:rFonts w:asciiTheme="minorEastAsia" w:hAnsiTheme="minorEastAsia"/>
        </w:rPr>
        <w:t>月</w:t>
      </w:r>
      <w:r w:rsidR="00491C76" w:rsidRPr="0091395E">
        <w:rPr>
          <w:rFonts w:asciiTheme="minorEastAsia" w:hAnsiTheme="minorEastAsia" w:hint="eastAsia"/>
        </w:rPr>
        <w:t>13</w:t>
      </w:r>
      <w:r w:rsidRPr="0091395E">
        <w:rPr>
          <w:rFonts w:asciiTheme="minorEastAsia" w:hAnsiTheme="minorEastAsia"/>
        </w:rPr>
        <w:t>日</w:t>
      </w:r>
    </w:p>
    <w:p w14:paraId="65E1261B" w14:textId="114DFC72" w:rsidR="00213DE9" w:rsidRPr="0091395E" w:rsidRDefault="00A07B80" w:rsidP="00213DE9">
      <w:pPr>
        <w:spacing w:line="0" w:lineRule="atLeast"/>
        <w:jc w:val="right"/>
        <w:rPr>
          <w:rFonts w:asciiTheme="minorEastAsia" w:hAnsiTheme="minorEastAsia"/>
        </w:rPr>
      </w:pPr>
      <w:r w:rsidRPr="0091395E">
        <w:rPr>
          <w:rFonts w:asciiTheme="minorEastAsia" w:hAnsiTheme="minorEastAsia" w:hint="eastAsia"/>
        </w:rPr>
        <w:t>BE KOBEミライ基金</w:t>
      </w:r>
    </w:p>
    <w:p w14:paraId="097FB90C" w14:textId="77777777" w:rsidR="00213DE9" w:rsidRPr="0091395E" w:rsidRDefault="00213DE9" w:rsidP="00213DE9">
      <w:pPr>
        <w:wordWrap w:val="0"/>
        <w:spacing w:line="0" w:lineRule="atLeast"/>
        <w:jc w:val="right"/>
        <w:rPr>
          <w:rFonts w:asciiTheme="minorEastAsia" w:hAnsiTheme="minorEastAsia"/>
        </w:rPr>
      </w:pPr>
      <w:r w:rsidRPr="0091395E">
        <w:rPr>
          <w:rFonts w:asciiTheme="minorEastAsia" w:hAnsiTheme="minorEastAsia" w:hint="eastAsia"/>
        </w:rPr>
        <w:t>神戸市　企画調整局</w:t>
      </w:r>
    </w:p>
    <w:p w14:paraId="771F3E98" w14:textId="77DA55C9" w:rsidR="00A07B80" w:rsidRPr="0091395E" w:rsidRDefault="00213DE9" w:rsidP="00A07B80">
      <w:pPr>
        <w:spacing w:line="0" w:lineRule="atLeast"/>
        <w:jc w:val="right"/>
        <w:rPr>
          <w:rFonts w:asciiTheme="minorEastAsia" w:hAnsiTheme="minorEastAsia"/>
        </w:rPr>
      </w:pPr>
      <w:r w:rsidRPr="0091395E">
        <w:rPr>
          <w:rFonts w:asciiTheme="minorEastAsia" w:hAnsiTheme="minorEastAsia" w:hint="eastAsia"/>
        </w:rPr>
        <w:t>アサヒ飲料株式会社</w:t>
      </w:r>
    </w:p>
    <w:p w14:paraId="2F916011" w14:textId="77777777" w:rsidR="00A07B80" w:rsidRPr="0091395E" w:rsidRDefault="00A07B80" w:rsidP="00A07B80">
      <w:pPr>
        <w:spacing w:line="0" w:lineRule="atLeast"/>
        <w:jc w:val="right"/>
        <w:rPr>
          <w:rFonts w:asciiTheme="minorEastAsia" w:hAnsiTheme="minorEastAsia"/>
          <w:sz w:val="14"/>
          <w:szCs w:val="16"/>
        </w:rPr>
      </w:pPr>
    </w:p>
    <w:p w14:paraId="615158B3" w14:textId="77777777" w:rsidR="008C3323" w:rsidRPr="0091395E" w:rsidRDefault="008C3323" w:rsidP="0091395E">
      <w:pPr>
        <w:snapToGrid w:val="0"/>
        <w:spacing w:line="5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91395E">
        <w:rPr>
          <w:rFonts w:asciiTheme="minorEastAsia" w:hAnsiTheme="minorEastAsia" w:hint="eastAsia"/>
          <w:b/>
          <w:sz w:val="40"/>
          <w:szCs w:val="40"/>
        </w:rPr>
        <w:t>「募金型自動販売機」を通じたBE KOBEミライ基金</w:t>
      </w:r>
    </w:p>
    <w:p w14:paraId="737FB13B" w14:textId="08C4B847" w:rsidR="006C5FAF" w:rsidRPr="0091395E" w:rsidRDefault="008C3323" w:rsidP="0091395E">
      <w:pPr>
        <w:snapToGrid w:val="0"/>
        <w:spacing w:line="5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91395E">
        <w:rPr>
          <w:rFonts w:asciiTheme="minorEastAsia" w:hAnsiTheme="minorEastAsia" w:hint="eastAsia"/>
          <w:b/>
          <w:sz w:val="40"/>
          <w:szCs w:val="40"/>
        </w:rPr>
        <w:t>への寄附について</w:t>
      </w:r>
    </w:p>
    <w:p w14:paraId="7DDE28D2" w14:textId="3B683F22" w:rsidR="008C3323" w:rsidRPr="0091395E" w:rsidRDefault="008C3323" w:rsidP="00491C76">
      <w:pPr>
        <w:spacing w:line="0" w:lineRule="atLeast"/>
        <w:jc w:val="center"/>
        <w:rPr>
          <w:rFonts w:asciiTheme="minorEastAsia" w:hAnsiTheme="minorEastAsia"/>
          <w:b/>
          <w:sz w:val="14"/>
          <w:szCs w:val="14"/>
        </w:rPr>
      </w:pPr>
    </w:p>
    <w:p w14:paraId="5863E80C" w14:textId="294AD50B" w:rsidR="004A5D8A" w:rsidRPr="0091395E" w:rsidRDefault="00491C76" w:rsidP="004A5D8A">
      <w:pPr>
        <w:rPr>
          <w:rFonts w:asciiTheme="minorEastAsia" w:hAnsiTheme="minorEastAsia"/>
          <w:szCs w:val="21"/>
        </w:rPr>
      </w:pPr>
      <w:r w:rsidRPr="0091395E">
        <w:rPr>
          <w:rFonts w:asciiTheme="minorEastAsia" w:hAnsiTheme="minorEastAsia"/>
          <w:noProof/>
        </w:rPr>
        <w:drawing>
          <wp:anchor distT="71755" distB="71755" distL="180340" distR="180340" simplePos="0" relativeHeight="251660288" behindDoc="0" locked="0" layoutInCell="1" allowOverlap="1" wp14:anchorId="290A5A6E" wp14:editId="3C8CA750">
            <wp:simplePos x="0" y="0"/>
            <wp:positionH relativeFrom="column">
              <wp:posOffset>3968750</wp:posOffset>
            </wp:positionH>
            <wp:positionV relativeFrom="paragraph">
              <wp:posOffset>630555</wp:posOffset>
            </wp:positionV>
            <wp:extent cx="3002915" cy="1878965"/>
            <wp:effectExtent l="0" t="9525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5713" r="6490" b="13783"/>
                    <a:stretch/>
                  </pic:blipFill>
                  <pic:spPr bwMode="auto">
                    <a:xfrm rot="5400000">
                      <a:off x="0" y="0"/>
                      <a:ext cx="300291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8A" w:rsidRPr="0091395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70408" w:rsidRPr="0091395E">
        <w:rPr>
          <w:rFonts w:asciiTheme="minorEastAsia" w:hAnsiTheme="minorEastAsia" w:hint="eastAsia"/>
          <w:color w:val="000000" w:themeColor="text1"/>
          <w:szCs w:val="21"/>
        </w:rPr>
        <w:t>神戸市が株式会社みなと銀行と締結している「産業振興にかかる連携協力に関する協定」に基づく取り組みの一環として、株式会社みなと銀行とアサヒ飲料株式会社より「募金型自動販売機」を通じた寄附の取組みを行っていただいております。</w:t>
      </w:r>
      <w:r w:rsidR="00A70408" w:rsidRPr="0091395E">
        <w:rPr>
          <w:rFonts w:asciiTheme="minorEastAsia" w:hAnsiTheme="minorEastAsia"/>
          <w:szCs w:val="21"/>
        </w:rPr>
        <w:t xml:space="preserve"> </w:t>
      </w:r>
    </w:p>
    <w:p w14:paraId="34A6E1B2" w14:textId="77777777" w:rsidR="0091395E" w:rsidRDefault="004A5D8A" w:rsidP="0091395E">
      <w:pPr>
        <w:ind w:firstLineChars="100" w:firstLine="210"/>
        <w:rPr>
          <w:rFonts w:asciiTheme="minorEastAsia" w:hAnsiTheme="minorEastAsia"/>
          <w:szCs w:val="21"/>
        </w:rPr>
      </w:pPr>
      <w:r w:rsidRPr="0091395E">
        <w:rPr>
          <w:rFonts w:asciiTheme="minorEastAsia" w:hAnsiTheme="minorEastAsia" w:hint="eastAsia"/>
          <w:szCs w:val="21"/>
        </w:rPr>
        <w:t>この度、「募金型自動販売機」を設置されている複数の法人・団体等より</w:t>
      </w:r>
      <w:r w:rsidR="00A07B80" w:rsidRPr="0091395E">
        <w:rPr>
          <w:rFonts w:asciiTheme="minorEastAsia" w:hAnsiTheme="minorEastAsia" w:hint="eastAsia"/>
          <w:szCs w:val="21"/>
        </w:rPr>
        <w:t>BE KOBEミライ基金へ</w:t>
      </w:r>
      <w:r w:rsidRPr="0091395E">
        <w:rPr>
          <w:rFonts w:asciiTheme="minorEastAsia" w:hAnsiTheme="minorEastAsia" w:hint="eastAsia"/>
          <w:szCs w:val="21"/>
        </w:rPr>
        <w:t>「神戸の未来を担う子ども・若者たちへの支援」を使途としたご寄附をいただきましたので、お知らせします。</w:t>
      </w:r>
    </w:p>
    <w:p w14:paraId="40BCFAF3" w14:textId="2CF40FFA" w:rsidR="0091395E" w:rsidRPr="0091395E" w:rsidRDefault="004A5D8A" w:rsidP="0091395E">
      <w:pPr>
        <w:ind w:firstLineChars="100" w:firstLine="210"/>
        <w:rPr>
          <w:rFonts w:asciiTheme="minorEastAsia" w:hAnsiTheme="minorEastAsia"/>
          <w:szCs w:val="21"/>
        </w:rPr>
      </w:pPr>
      <w:r w:rsidRPr="0091395E">
        <w:rPr>
          <w:rFonts w:asciiTheme="minorEastAsia" w:hAnsiTheme="minorEastAsia" w:hint="eastAsia"/>
          <w:szCs w:val="21"/>
        </w:rPr>
        <w:t>今後、BE KOBEミライ基金</w:t>
      </w:r>
      <w:r w:rsidR="00A07B80" w:rsidRPr="0091395E">
        <w:rPr>
          <w:rFonts w:asciiTheme="minorEastAsia" w:hAnsiTheme="minorEastAsia" w:hint="eastAsia"/>
          <w:szCs w:val="21"/>
        </w:rPr>
        <w:t>は</w:t>
      </w:r>
      <w:r w:rsidRPr="0091395E">
        <w:rPr>
          <w:rFonts w:asciiTheme="minorEastAsia" w:hAnsiTheme="minorEastAsia" w:hint="eastAsia"/>
          <w:szCs w:val="21"/>
        </w:rPr>
        <w:t>、未来を担う子ども</w:t>
      </w:r>
      <w:r w:rsidR="00A07B80" w:rsidRPr="0091395E">
        <w:rPr>
          <w:rFonts w:asciiTheme="minorEastAsia" w:hAnsiTheme="minorEastAsia" w:hint="eastAsia"/>
          <w:szCs w:val="21"/>
        </w:rPr>
        <w:t>たちの食や</w:t>
      </w:r>
      <w:r w:rsidRPr="0091395E">
        <w:rPr>
          <w:rFonts w:asciiTheme="minorEastAsia" w:hAnsiTheme="minorEastAsia" w:hint="eastAsia"/>
          <w:szCs w:val="21"/>
        </w:rPr>
        <w:t>学び等を</w:t>
      </w:r>
      <w:r w:rsidR="00A07B80" w:rsidRPr="0091395E">
        <w:rPr>
          <w:rFonts w:asciiTheme="minorEastAsia" w:hAnsiTheme="minorEastAsia" w:hint="eastAsia"/>
          <w:szCs w:val="21"/>
        </w:rPr>
        <w:t>支援</w:t>
      </w:r>
      <w:r w:rsidRPr="0091395E">
        <w:rPr>
          <w:rFonts w:asciiTheme="minorEastAsia" w:hAnsiTheme="minorEastAsia" w:hint="eastAsia"/>
          <w:szCs w:val="21"/>
        </w:rPr>
        <w:t>してまいります。</w:t>
      </w:r>
    </w:p>
    <w:p w14:paraId="3579A3C8" w14:textId="7EB5AADE" w:rsidR="000E5C9F" w:rsidRPr="0091395E" w:rsidRDefault="0091395E" w:rsidP="0091395E">
      <w:pPr>
        <w:snapToGrid w:val="0"/>
        <w:spacing w:line="500" w:lineRule="exact"/>
        <w:rPr>
          <w:rFonts w:asciiTheme="minorEastAsia" w:hAnsiTheme="minorEastAsia"/>
          <w:b/>
          <w:bCs/>
          <w:sz w:val="28"/>
          <w:szCs w:val="28"/>
        </w:rPr>
      </w:pPr>
      <w:r w:rsidRPr="0091395E">
        <w:rPr>
          <w:rFonts w:asciiTheme="minorEastAsia" w:hAnsiTheme="minorEastAsia" w:hint="eastAsia"/>
          <w:b/>
          <w:bCs/>
          <w:sz w:val="28"/>
          <w:szCs w:val="28"/>
        </w:rPr>
        <w:t>１．</w:t>
      </w:r>
      <w:r w:rsidR="000E5C9F" w:rsidRPr="0091395E">
        <w:rPr>
          <w:rFonts w:asciiTheme="minorEastAsia" w:hAnsiTheme="minorEastAsia" w:hint="eastAsia"/>
          <w:b/>
          <w:bCs/>
          <w:sz w:val="28"/>
          <w:szCs w:val="28"/>
        </w:rPr>
        <w:t>寄付金額</w:t>
      </w:r>
    </w:p>
    <w:p w14:paraId="2CDC22E6" w14:textId="6C52450C" w:rsidR="000E5C9F" w:rsidRPr="00F27DC1" w:rsidRDefault="000E5C9F" w:rsidP="00F27DC1">
      <w:pPr>
        <w:snapToGrid w:val="0"/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27DC1">
        <w:rPr>
          <w:rFonts w:asciiTheme="minorEastAsia" w:hAnsiTheme="minorEastAsia" w:hint="eastAsia"/>
          <w:sz w:val="24"/>
          <w:szCs w:val="24"/>
        </w:rPr>
        <w:t>\</w:t>
      </w:r>
      <w:r w:rsidR="00491C76" w:rsidRPr="00F27DC1">
        <w:rPr>
          <w:rFonts w:asciiTheme="minorEastAsia" w:hAnsiTheme="minorEastAsia" w:hint="eastAsia"/>
          <w:sz w:val="24"/>
          <w:szCs w:val="24"/>
        </w:rPr>
        <w:t>1,234,</w:t>
      </w:r>
      <w:r w:rsidR="00213DE9">
        <w:rPr>
          <w:rFonts w:asciiTheme="minorEastAsia" w:hAnsiTheme="minorEastAsia"/>
          <w:sz w:val="24"/>
          <w:szCs w:val="24"/>
        </w:rPr>
        <w:t>297</w:t>
      </w:r>
      <w:r w:rsidR="00491C76" w:rsidRPr="00F27DC1">
        <w:rPr>
          <w:rFonts w:asciiTheme="minorEastAsia" w:hAnsiTheme="minorEastAsia" w:hint="eastAsia"/>
          <w:sz w:val="24"/>
          <w:szCs w:val="24"/>
        </w:rPr>
        <w:t>（</w:t>
      </w:r>
      <w:r w:rsidR="00491C76" w:rsidRPr="00F27DC1">
        <w:rPr>
          <w:rFonts w:asciiTheme="minorEastAsia" w:hAnsiTheme="minorEastAsia" w:hint="eastAsia"/>
          <w:color w:val="000000"/>
          <w:sz w:val="22"/>
        </w:rPr>
        <w:t>令和2年4月から令和3年3月末迄</w:t>
      </w:r>
      <w:r w:rsidR="00491C76" w:rsidRPr="00F27DC1">
        <w:rPr>
          <w:rFonts w:asciiTheme="minorEastAsia" w:hAnsiTheme="minorEastAsia" w:hint="eastAsia"/>
          <w:sz w:val="24"/>
          <w:szCs w:val="24"/>
        </w:rPr>
        <w:t>）</w:t>
      </w:r>
    </w:p>
    <w:p w14:paraId="1DA7AED7" w14:textId="00D06AB4" w:rsidR="000E5C9F" w:rsidRPr="0091395E" w:rsidRDefault="0091395E" w:rsidP="0091395E">
      <w:pPr>
        <w:snapToGrid w:val="0"/>
        <w:spacing w:line="500" w:lineRule="exact"/>
        <w:rPr>
          <w:rFonts w:asciiTheme="minorEastAsia" w:hAnsiTheme="minorEastAsia"/>
          <w:b/>
          <w:bCs/>
          <w:sz w:val="28"/>
          <w:szCs w:val="28"/>
        </w:rPr>
      </w:pPr>
      <w:r w:rsidRPr="0091395E">
        <w:rPr>
          <w:rFonts w:asciiTheme="minorEastAsia" w:hAnsiTheme="minorEastAsia" w:hint="eastAsia"/>
          <w:b/>
          <w:bCs/>
          <w:sz w:val="28"/>
          <w:szCs w:val="28"/>
        </w:rPr>
        <w:t>２．</w:t>
      </w:r>
      <w:r w:rsidR="000E5C9F" w:rsidRPr="0091395E">
        <w:rPr>
          <w:rFonts w:asciiTheme="minorEastAsia" w:hAnsiTheme="minorEastAsia"/>
          <w:b/>
          <w:bCs/>
          <w:sz w:val="28"/>
          <w:szCs w:val="28"/>
        </w:rPr>
        <w:t>寄附団体等　※順不同・敬称略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30EF" w:rsidRPr="0091395E" w14:paraId="49AA5763" w14:textId="77777777" w:rsidTr="00F0219F">
        <w:trPr>
          <w:trHeight w:val="7130"/>
        </w:trPr>
        <w:tc>
          <w:tcPr>
            <w:tcW w:w="5228" w:type="dxa"/>
          </w:tcPr>
          <w:p w14:paraId="64D4C224" w14:textId="1976657E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早駒運輸株式会社</w:t>
            </w:r>
          </w:p>
          <w:p w14:paraId="5128C355" w14:textId="69B3AAB9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株式会社ケイエスエス</w:t>
            </w:r>
          </w:p>
          <w:p w14:paraId="23DA6F12" w14:textId="2CA95AAB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株式会社みなと銀行</w:t>
            </w:r>
          </w:p>
          <w:p w14:paraId="0DE3BB31" w14:textId="47710207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C915A5">
              <w:rPr>
                <w:rFonts w:asciiTheme="minorEastAsia" w:hAnsiTheme="minorEastAsia" w:hint="eastAsia"/>
                <w:sz w:val="24"/>
                <w:szCs w:val="28"/>
              </w:rPr>
              <w:t>三ツ星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ベルト株式会社</w:t>
            </w:r>
          </w:p>
          <w:p w14:paraId="7490FC5F" w14:textId="69273518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ＮＴＴタウンページ株式会社</w:t>
            </w:r>
          </w:p>
          <w:p w14:paraId="792EC3D7" w14:textId="202CC40B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神鋼不動産株式会社</w:t>
            </w:r>
          </w:p>
          <w:p w14:paraId="121C0EB6" w14:textId="7069AA2B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森本倉庫株式会社</w:t>
            </w:r>
          </w:p>
          <w:p w14:paraId="596D1C7B" w14:textId="20B21B19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神戸新交通株式会社</w:t>
            </w:r>
          </w:p>
          <w:p w14:paraId="49EA75A5" w14:textId="3515BB57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株式会社ＳＲＩビジネスアソシ</w:t>
            </w:r>
            <w:r w:rsidR="00C915A5">
              <w:rPr>
                <w:rFonts w:asciiTheme="minorEastAsia" w:hAnsiTheme="minorEastAsia" w:hint="eastAsia"/>
                <w:sz w:val="24"/>
                <w:szCs w:val="28"/>
              </w:rPr>
              <w:t>エイツ</w:t>
            </w:r>
          </w:p>
          <w:p w14:paraId="42B02869" w14:textId="34AD647F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株式会社神戸工業試験場</w:t>
            </w:r>
          </w:p>
          <w:p w14:paraId="76B4E541" w14:textId="28813365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一般財団法人</w:t>
            </w:r>
            <w:r w:rsidR="00491C76" w:rsidRPr="00766CB6">
              <w:rPr>
                <w:rFonts w:asciiTheme="minorEastAsia" w:hAnsiTheme="minorEastAsia"/>
                <w:sz w:val="24"/>
                <w:szCs w:val="28"/>
              </w:rPr>
              <w:t xml:space="preserve"> 神戸すまいまちづくり公社</w:t>
            </w:r>
          </w:p>
          <w:p w14:paraId="14CBF8B6" w14:textId="7F9D7BBC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小泉製麻株式会社</w:t>
            </w:r>
          </w:p>
          <w:p w14:paraId="70110899" w14:textId="57A0D787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株式会社ケーエスケー</w:t>
            </w:r>
          </w:p>
          <w:p w14:paraId="5883D569" w14:textId="5079362D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シスメックスビジネスサポート株式会社</w:t>
            </w:r>
          </w:p>
          <w:p w14:paraId="549EF27D" w14:textId="552037E9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神戸天然物化学株式会社</w:t>
            </w:r>
          </w:p>
          <w:p w14:paraId="70C97AFA" w14:textId="500DBE22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株式会社コスメック</w:t>
            </w:r>
          </w:p>
          <w:p w14:paraId="7C7FB34A" w14:textId="3A440C0C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千寿製薬株式会社</w:t>
            </w:r>
          </w:p>
          <w:p w14:paraId="4A0E226E" w14:textId="5F8EFF33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三神工業株式会社</w:t>
            </w:r>
          </w:p>
          <w:p w14:paraId="1B4BBC3E" w14:textId="0BE13560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株式会社ライフデザイン</w:t>
            </w:r>
          </w:p>
          <w:p w14:paraId="438147AD" w14:textId="59C9624A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株式会社クレイエンジニアリング</w:t>
            </w:r>
          </w:p>
          <w:p w14:paraId="51A797AE" w14:textId="1DCC967D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 xml:space="preserve">川西倉庫株式会社　</w:t>
            </w:r>
          </w:p>
          <w:p w14:paraId="6B42489F" w14:textId="5818CA81" w:rsidR="004A30EF" w:rsidRPr="00766CB6" w:rsidRDefault="004A30EF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228" w:type="dxa"/>
          </w:tcPr>
          <w:p w14:paraId="39355522" w14:textId="77777777" w:rsidR="00F0219F" w:rsidRDefault="00F0219F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・佐伯　孝宏</w:t>
            </w:r>
            <w:r w:rsidRPr="00766CB6">
              <w:rPr>
                <w:rFonts w:asciiTheme="minorEastAsia" w:hAnsiTheme="minorEastAsia"/>
                <w:sz w:val="24"/>
                <w:szCs w:val="28"/>
              </w:rPr>
              <w:br/>
            </w: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・秋毎株式会社</w:t>
            </w:r>
          </w:p>
          <w:p w14:paraId="074FBB42" w14:textId="6DA39FC6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ポート産業株式会社</w:t>
            </w:r>
          </w:p>
          <w:p w14:paraId="18CF8747" w14:textId="5C6613BD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日本液炭株式会社</w:t>
            </w:r>
          </w:p>
          <w:p w14:paraId="6C858063" w14:textId="53102675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兵庫エフエム放送株式会社</w:t>
            </w:r>
          </w:p>
          <w:p w14:paraId="5928EE18" w14:textId="73F002B5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株式会社神防社</w:t>
            </w:r>
          </w:p>
          <w:p w14:paraId="12430077" w14:textId="59A4E066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株式会社ニチジョー</w:t>
            </w:r>
          </w:p>
          <w:p w14:paraId="2F757E5E" w14:textId="254192A1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毘沙門山　妙法寺</w:t>
            </w:r>
          </w:p>
          <w:p w14:paraId="497DAB46" w14:textId="5FA301B4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菱三印刷株式会社</w:t>
            </w:r>
          </w:p>
          <w:p w14:paraId="75206F13" w14:textId="3B6EA451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</w:t>
            </w:r>
            <w:r w:rsidR="001E3583" w:rsidRPr="009576C5">
              <w:rPr>
                <w:rFonts w:asciiTheme="minorEastAsia" w:hAnsiTheme="minorEastAsia" w:hint="eastAsia"/>
                <w:sz w:val="24"/>
                <w:szCs w:val="28"/>
              </w:rPr>
              <w:t>神戸</w:t>
            </w:r>
            <w:bookmarkStart w:id="0" w:name="_GoBack"/>
            <w:bookmarkEnd w:id="0"/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ポートピアホテル</w:t>
            </w:r>
          </w:p>
          <w:p w14:paraId="78521327" w14:textId="12107CA8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高取商事株式会社</w:t>
            </w:r>
          </w:p>
          <w:p w14:paraId="7FB5A4B1" w14:textId="1D8AFA25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株式会社アベストコーポレーション</w:t>
            </w:r>
          </w:p>
          <w:p w14:paraId="767C1F4C" w14:textId="77AB315C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/>
                <w:sz w:val="24"/>
                <w:szCs w:val="28"/>
              </w:rPr>
              <w:t>MS&amp;ADビジネスサポート株式会社</w:t>
            </w:r>
          </w:p>
          <w:p w14:paraId="12C99056" w14:textId="7D91810B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ポートスタッフ株式会社</w:t>
            </w:r>
          </w:p>
          <w:p w14:paraId="59B2F21B" w14:textId="52106F1E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福田たばこ店</w:t>
            </w:r>
          </w:p>
          <w:p w14:paraId="40FEDEDC" w14:textId="5B83AFEF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平野エクスプレス株式会社</w:t>
            </w:r>
            <w:r w:rsidR="00491C76" w:rsidRPr="00766CB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</w:p>
          <w:p w14:paraId="0CB86ABA" w14:textId="66013C16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布施　幸代</w:t>
            </w:r>
          </w:p>
          <w:p w14:paraId="19E31C04" w14:textId="586B1725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</w:t>
            </w:r>
            <w:r w:rsidR="00491C76" w:rsidRPr="00766CB6">
              <w:rPr>
                <w:rFonts w:asciiTheme="minorEastAsia" w:hAnsiTheme="minorEastAsia"/>
                <w:sz w:val="24"/>
                <w:szCs w:val="28"/>
              </w:rPr>
              <w:t xml:space="preserve"> グランビスタ＆リゾート</w:t>
            </w:r>
          </w:p>
          <w:p w14:paraId="38B69301" w14:textId="1F63C9A6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株式会社トーホービジネスサービス</w:t>
            </w:r>
          </w:p>
          <w:p w14:paraId="4F326720" w14:textId="523BABA9" w:rsidR="00491C76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/>
                <w:sz w:val="24"/>
                <w:szCs w:val="28"/>
              </w:rPr>
              <w:t>アサヒ飲料販売株式会社</w:t>
            </w:r>
          </w:p>
          <w:p w14:paraId="7C1318F8" w14:textId="4E0FC9E6" w:rsidR="0091395E" w:rsidRPr="00766CB6" w:rsidRDefault="0091395E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="00491C76" w:rsidRPr="00766CB6">
              <w:rPr>
                <w:rFonts w:asciiTheme="minorEastAsia" w:hAnsiTheme="minorEastAsia" w:hint="eastAsia"/>
                <w:sz w:val="24"/>
                <w:szCs w:val="28"/>
              </w:rPr>
              <w:t>アサヒ飲料株式会社</w:t>
            </w:r>
          </w:p>
          <w:p w14:paraId="68E8E51C" w14:textId="5DE2AC6C" w:rsidR="004A30EF" w:rsidRPr="00766CB6" w:rsidRDefault="00491C76" w:rsidP="00F0219F">
            <w:pPr>
              <w:spacing w:line="320" w:lineRule="exact"/>
              <w:rPr>
                <w:rFonts w:asciiTheme="minorEastAsia" w:hAnsiTheme="minorEastAsia"/>
                <w:sz w:val="24"/>
                <w:szCs w:val="28"/>
              </w:rPr>
            </w:pP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他</w:t>
            </w:r>
            <w:r w:rsidR="00F0219F">
              <w:rPr>
                <w:rFonts w:asciiTheme="minorEastAsia" w:hAnsiTheme="minorEastAsia" w:hint="eastAsia"/>
                <w:sz w:val="24"/>
                <w:szCs w:val="28"/>
              </w:rPr>
              <w:t>3</w:t>
            </w:r>
            <w:r w:rsidRPr="00766CB6">
              <w:rPr>
                <w:rFonts w:asciiTheme="minorEastAsia" w:hAnsiTheme="minorEastAsia" w:hint="eastAsia"/>
                <w:sz w:val="24"/>
                <w:szCs w:val="28"/>
              </w:rPr>
              <w:t>社</w:t>
            </w:r>
          </w:p>
        </w:tc>
      </w:tr>
    </w:tbl>
    <w:p w14:paraId="00C882F8" w14:textId="016145A6" w:rsidR="0091395E" w:rsidRPr="0091395E" w:rsidRDefault="0091395E" w:rsidP="0091395E">
      <w:pPr>
        <w:snapToGrid w:val="0"/>
        <w:spacing w:line="50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lastRenderedPageBreak/>
        <w:t>４</w:t>
      </w:r>
      <w:r w:rsidRPr="0091395E">
        <w:rPr>
          <w:rFonts w:asciiTheme="minorEastAsia" w:hAnsiTheme="minorEastAsia" w:hint="eastAsia"/>
          <w:b/>
          <w:bCs/>
          <w:sz w:val="28"/>
          <w:szCs w:val="28"/>
        </w:rPr>
        <w:t>．</w:t>
      </w:r>
      <w:r>
        <w:rPr>
          <w:rFonts w:asciiTheme="minorEastAsia" w:hAnsiTheme="minorEastAsia" w:hint="eastAsia"/>
          <w:b/>
          <w:bCs/>
          <w:sz w:val="28"/>
          <w:szCs w:val="28"/>
        </w:rPr>
        <w:t>使途</w:t>
      </w:r>
    </w:p>
    <w:p w14:paraId="2FB7AE52" w14:textId="0E26E1B2" w:rsidR="000E5C9F" w:rsidRPr="0091395E" w:rsidRDefault="000E5C9F" w:rsidP="0091395E">
      <w:pPr>
        <w:snapToGrid w:val="0"/>
        <w:spacing w:line="5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>・子どもの創造的な学び、文化芸術等に関する支援活動</w:t>
      </w:r>
    </w:p>
    <w:p w14:paraId="34A75C7A" w14:textId="528D3CC0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>・子どもの貧困や、教育格差に関する活動</w:t>
      </w:r>
    </w:p>
    <w:p w14:paraId="06061805" w14:textId="7D09713C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>・子どもの居場所やコミュニティづくりに関する活動</w:t>
      </w:r>
    </w:p>
    <w:p w14:paraId="047EAB74" w14:textId="77777777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14:paraId="32D43269" w14:textId="3312B91E" w:rsidR="000E5C9F" w:rsidRPr="0091395E" w:rsidRDefault="006048EC" w:rsidP="0091395E">
      <w:pPr>
        <w:snapToGrid w:val="0"/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５</w:t>
      </w:r>
      <w:r w:rsidRPr="0091395E">
        <w:rPr>
          <w:rFonts w:asciiTheme="minorEastAsia" w:hAnsiTheme="minorEastAsia" w:hint="eastAsia"/>
          <w:b/>
          <w:bCs/>
          <w:sz w:val="28"/>
          <w:szCs w:val="28"/>
        </w:rPr>
        <w:t>．</w:t>
      </w:r>
      <w:r w:rsidR="000E5C9F" w:rsidRPr="0091395E">
        <w:rPr>
          <w:rFonts w:asciiTheme="minorEastAsia" w:hAnsiTheme="minorEastAsia"/>
          <w:b/>
          <w:bCs/>
          <w:sz w:val="28"/>
          <w:szCs w:val="28"/>
        </w:rPr>
        <w:t>「募金型自動販売機」</w:t>
      </w:r>
      <w:r>
        <w:rPr>
          <w:rFonts w:asciiTheme="minorEastAsia" w:hAnsiTheme="minorEastAsia" w:hint="eastAsia"/>
          <w:b/>
          <w:bCs/>
          <w:sz w:val="28"/>
          <w:szCs w:val="28"/>
        </w:rPr>
        <w:t>について</w:t>
      </w:r>
    </w:p>
    <w:p w14:paraId="119EC1A3" w14:textId="4F22E500" w:rsidR="000E5C9F" w:rsidRPr="0091395E" w:rsidRDefault="000E5C9F" w:rsidP="0091395E">
      <w:pPr>
        <w:snapToGrid w:val="0"/>
        <w:spacing w:line="5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 xml:space="preserve">　自動販売機の売上</w:t>
      </w:r>
      <w:r w:rsidRPr="0091395E">
        <w:rPr>
          <w:rFonts w:asciiTheme="minorEastAsia" w:hAnsiTheme="minorEastAsia"/>
          <w:sz w:val="22"/>
        </w:rPr>
        <w:t>1本ごとに、予め設定された使途へ寄附される仕組み</w:t>
      </w:r>
      <w:r w:rsidR="0091395E">
        <w:rPr>
          <w:rFonts w:asciiTheme="minorEastAsia" w:hAnsiTheme="minorEastAsia" w:hint="eastAsia"/>
          <w:sz w:val="22"/>
        </w:rPr>
        <w:t>です</w:t>
      </w:r>
      <w:r w:rsidRPr="0091395E">
        <w:rPr>
          <w:rFonts w:asciiTheme="minorEastAsia" w:hAnsiTheme="minorEastAsia"/>
          <w:sz w:val="22"/>
        </w:rPr>
        <w:t>。</w:t>
      </w:r>
    </w:p>
    <w:p w14:paraId="02476F55" w14:textId="2F255E4C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 xml:space="preserve">　BE KOBEミライ基金への寄付にご賛同いただいた企業・団体等に「募金型自動販売機」を設置いただき、売上の一部をご寄附いただきました。</w:t>
      </w:r>
    </w:p>
    <w:p w14:paraId="0986BFFD" w14:textId="77777777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>※「募金型自動販売機」に関するお問い合わせ先</w:t>
      </w:r>
    </w:p>
    <w:p w14:paraId="60F731F1" w14:textId="117FF18E" w:rsidR="000E5C9F" w:rsidRPr="0091395E" w:rsidRDefault="000E5C9F" w:rsidP="0091395E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91395E">
        <w:rPr>
          <w:rFonts w:asciiTheme="minorEastAsia" w:hAnsiTheme="minorEastAsia" w:hint="eastAsia"/>
          <w:sz w:val="22"/>
        </w:rPr>
        <w:t xml:space="preserve">　アサヒ飲料株式会社　市場開発部　</w:t>
      </w:r>
      <w:r w:rsidRPr="0091395E">
        <w:rPr>
          <w:rFonts w:asciiTheme="minorEastAsia" w:hAnsiTheme="minorEastAsia"/>
          <w:sz w:val="22"/>
        </w:rPr>
        <w:t>TEL:06-6563-7110</w:t>
      </w:r>
    </w:p>
    <w:p w14:paraId="260C0CC9" w14:textId="6B834C44" w:rsidR="00CF617C" w:rsidRDefault="00CF617C" w:rsidP="0091395E">
      <w:pPr>
        <w:snapToGrid w:val="0"/>
        <w:spacing w:line="400" w:lineRule="exact"/>
        <w:rPr>
          <w:rFonts w:asciiTheme="minorEastAsia" w:hAnsiTheme="minorEastAsia"/>
          <w:sz w:val="16"/>
          <w:szCs w:val="16"/>
        </w:rPr>
      </w:pPr>
    </w:p>
    <w:p w14:paraId="700B9C2B" w14:textId="4C663EB6" w:rsidR="006048EC" w:rsidRDefault="006048EC" w:rsidP="006048EC">
      <w:pPr>
        <w:snapToGrid w:val="0"/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６</w:t>
      </w:r>
      <w:r w:rsidRPr="0091395E">
        <w:rPr>
          <w:rFonts w:asciiTheme="minorEastAsia" w:hAnsiTheme="minorEastAsia" w:hint="eastAsia"/>
          <w:b/>
          <w:bCs/>
          <w:sz w:val="28"/>
          <w:szCs w:val="28"/>
        </w:rPr>
        <w:t>．</w:t>
      </w:r>
      <w:r>
        <w:rPr>
          <w:rFonts w:asciiTheme="minorEastAsia" w:hAnsiTheme="minorEastAsia" w:hint="eastAsia"/>
          <w:b/>
          <w:bCs/>
          <w:sz w:val="28"/>
          <w:szCs w:val="28"/>
        </w:rPr>
        <w:t>BE KOBEミライ基金について</w:t>
      </w:r>
    </w:p>
    <w:p w14:paraId="6437E70D" w14:textId="77777777" w:rsidR="00213DE9" w:rsidRPr="00213DE9" w:rsidRDefault="00213DE9" w:rsidP="00213DE9">
      <w:pPr>
        <w:ind w:firstLineChars="100" w:firstLine="210"/>
        <w:rPr>
          <w:rFonts w:asciiTheme="minorEastAsia" w:hAnsiTheme="minorEastAsia"/>
          <w:szCs w:val="21"/>
        </w:rPr>
      </w:pPr>
      <w:r w:rsidRPr="00213DE9">
        <w:rPr>
          <w:rFonts w:asciiTheme="minorEastAsia" w:hAnsiTheme="minorEastAsia" w:hint="eastAsia"/>
          <w:szCs w:val="21"/>
        </w:rPr>
        <w:t>BE KOBE ミライ 基金は、BE KOBEミライPROJECTが神戸市のシビックプライド・メッセージである「BE KOBE」を活用して、神戸の未来を担う子どもたちを支援する基金のことです。</w:t>
      </w:r>
    </w:p>
    <w:p w14:paraId="4FA7C520" w14:textId="77777777" w:rsidR="00213DE9" w:rsidRPr="00213DE9" w:rsidRDefault="00213DE9" w:rsidP="00213DE9">
      <w:pPr>
        <w:ind w:firstLineChars="100" w:firstLine="210"/>
        <w:rPr>
          <w:rFonts w:asciiTheme="minorEastAsia" w:hAnsiTheme="minorEastAsia"/>
          <w:szCs w:val="21"/>
        </w:rPr>
      </w:pPr>
      <w:r w:rsidRPr="00213DE9">
        <w:rPr>
          <w:rFonts w:asciiTheme="minorEastAsia" w:hAnsiTheme="minorEastAsia" w:hint="eastAsia"/>
          <w:szCs w:val="21"/>
        </w:rPr>
        <w:t>BE KOBEミライPROJECTは、その基金を活用し、子どもたちの支援プロジェクトを推進しています。産官学民すべてのステークホルダーが協働できる仕組みであり、オール神戸で地域の未来（子どもたち）を支える市民運動を創出していく活動です。今後、BE KOBEミライ基金は、未来を担う子どもたちの食や学び等を支援してまいります。</w:t>
      </w:r>
    </w:p>
    <w:p w14:paraId="2711C6FD" w14:textId="77777777" w:rsidR="006048EC" w:rsidRPr="00213DE9" w:rsidRDefault="006048EC" w:rsidP="0091395E">
      <w:pPr>
        <w:snapToGrid w:val="0"/>
        <w:spacing w:line="400" w:lineRule="exact"/>
        <w:rPr>
          <w:rFonts w:asciiTheme="minorEastAsia" w:hAnsiTheme="minorEastAsia"/>
          <w:sz w:val="16"/>
          <w:szCs w:val="16"/>
        </w:rPr>
      </w:pPr>
    </w:p>
    <w:p w14:paraId="5D49387B" w14:textId="77777777" w:rsidR="00107C25" w:rsidRPr="0091395E" w:rsidRDefault="00107C25" w:rsidP="0091395E">
      <w:pPr>
        <w:snapToGrid w:val="0"/>
        <w:spacing w:line="400" w:lineRule="exac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91395E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このリリースペーパーの問合せ先について</w:t>
      </w:r>
    </w:p>
    <w:p w14:paraId="5D08AAA3" w14:textId="782BEB49" w:rsidR="00107C25" w:rsidRPr="0091395E" w:rsidRDefault="00107C25" w:rsidP="0091395E">
      <w:pPr>
        <w:snapToGrid w:val="0"/>
        <w:spacing w:line="400" w:lineRule="exact"/>
        <w:rPr>
          <w:rFonts w:asciiTheme="minorEastAsia" w:hAnsiTheme="minorEastAsia"/>
          <w:b/>
          <w:bCs/>
          <w:noProof/>
          <w:szCs w:val="21"/>
        </w:rPr>
      </w:pPr>
      <w:r w:rsidRPr="0091395E">
        <w:rPr>
          <w:rFonts w:asciiTheme="minorEastAsia" w:hAnsiTheme="minorEastAsia"/>
          <w:b/>
          <w:bCs/>
          <w:noProof/>
          <w:szCs w:val="21"/>
        </w:rPr>
        <w:t>BE KOBEミライ</w:t>
      </w:r>
      <w:r w:rsidR="00D20E50" w:rsidRPr="0091395E">
        <w:rPr>
          <w:rFonts w:asciiTheme="minorEastAsia" w:hAnsiTheme="minorEastAsia" w:hint="eastAsia"/>
          <w:b/>
          <w:bCs/>
          <w:noProof/>
          <w:szCs w:val="21"/>
        </w:rPr>
        <w:t>基金</w:t>
      </w:r>
      <w:r w:rsidRPr="0091395E">
        <w:rPr>
          <w:rFonts w:asciiTheme="minorEastAsia" w:hAnsiTheme="minorEastAsia"/>
          <w:b/>
          <w:bCs/>
          <w:noProof/>
          <w:szCs w:val="21"/>
        </w:rPr>
        <w:t xml:space="preserve">　事務局</w:t>
      </w:r>
    </w:p>
    <w:p w14:paraId="308714E5" w14:textId="0AFC815B" w:rsidR="00107C25" w:rsidRPr="0091395E" w:rsidRDefault="00107C25" w:rsidP="0091395E">
      <w:pPr>
        <w:snapToGrid w:val="0"/>
        <w:spacing w:line="400" w:lineRule="exact"/>
        <w:rPr>
          <w:rFonts w:asciiTheme="minorEastAsia" w:hAnsiTheme="minorEastAsia"/>
          <w:noProof/>
          <w:szCs w:val="21"/>
        </w:rPr>
      </w:pPr>
      <w:r w:rsidRPr="0091395E">
        <w:rPr>
          <w:rFonts w:asciiTheme="minorEastAsia" w:hAnsiTheme="minorEastAsia"/>
          <w:noProof/>
          <w:szCs w:val="21"/>
        </w:rPr>
        <w:t>〒651－008</w:t>
      </w:r>
      <w:r w:rsidR="00A07B80" w:rsidRPr="0091395E">
        <w:rPr>
          <w:rFonts w:asciiTheme="minorEastAsia" w:hAnsiTheme="minorEastAsia" w:hint="eastAsia"/>
          <w:noProof/>
          <w:szCs w:val="21"/>
        </w:rPr>
        <w:t>2</w:t>
      </w:r>
      <w:r w:rsidRPr="0091395E">
        <w:rPr>
          <w:rFonts w:asciiTheme="minorEastAsia" w:hAnsiTheme="minorEastAsia"/>
          <w:noProof/>
          <w:szCs w:val="21"/>
        </w:rPr>
        <w:t xml:space="preserve"> 　神戸市中央区</w:t>
      </w:r>
      <w:r w:rsidR="00A07B80" w:rsidRPr="0091395E">
        <w:rPr>
          <w:rFonts w:asciiTheme="minorEastAsia" w:hAnsiTheme="minorEastAsia" w:hint="eastAsia"/>
          <w:noProof/>
          <w:szCs w:val="21"/>
        </w:rPr>
        <w:t>小野浜町１-</w:t>
      </w:r>
      <w:r w:rsidRPr="0091395E">
        <w:rPr>
          <w:rFonts w:asciiTheme="minorEastAsia" w:hAnsiTheme="minorEastAsia"/>
          <w:noProof/>
          <w:szCs w:val="21"/>
        </w:rPr>
        <w:t xml:space="preserve">１４　</w:t>
      </w:r>
      <w:r w:rsidR="00A07B80" w:rsidRPr="0091395E">
        <w:rPr>
          <w:rFonts w:asciiTheme="minorEastAsia" w:hAnsiTheme="minorEastAsia" w:hint="eastAsia"/>
          <w:noProof/>
          <w:szCs w:val="21"/>
        </w:rPr>
        <w:t>KIITO</w:t>
      </w:r>
      <w:r w:rsidR="00A07B80" w:rsidRPr="0091395E">
        <w:rPr>
          <w:rFonts w:asciiTheme="minorEastAsia" w:hAnsiTheme="minorEastAsia"/>
          <w:noProof/>
          <w:szCs w:val="21"/>
        </w:rPr>
        <w:t xml:space="preserve"> </w:t>
      </w:r>
      <w:r w:rsidR="00A07B80" w:rsidRPr="0091395E">
        <w:rPr>
          <w:rFonts w:asciiTheme="minorEastAsia" w:hAnsiTheme="minorEastAsia" w:hint="eastAsia"/>
          <w:noProof/>
          <w:szCs w:val="21"/>
        </w:rPr>
        <w:t>３０６</w:t>
      </w:r>
    </w:p>
    <w:p w14:paraId="56FF8296" w14:textId="77777777" w:rsidR="0091395E" w:rsidRDefault="00107C25" w:rsidP="0091395E">
      <w:pPr>
        <w:snapToGrid w:val="0"/>
        <w:spacing w:line="400" w:lineRule="exact"/>
        <w:rPr>
          <w:rFonts w:asciiTheme="minorEastAsia" w:hAnsiTheme="minorEastAsia"/>
          <w:noProof/>
          <w:szCs w:val="21"/>
        </w:rPr>
      </w:pPr>
      <w:r w:rsidRPr="0091395E">
        <w:rPr>
          <w:rFonts w:asciiTheme="minorEastAsia" w:hAnsiTheme="minorEastAsia"/>
          <w:noProof/>
          <w:szCs w:val="21"/>
        </w:rPr>
        <w:t>TEL：078</w:t>
      </w:r>
      <w:r w:rsidR="00A07B80" w:rsidRPr="0091395E">
        <w:rPr>
          <w:rFonts w:asciiTheme="minorEastAsia" w:hAnsiTheme="minorEastAsia" w:hint="eastAsia"/>
          <w:noProof/>
          <w:szCs w:val="21"/>
        </w:rPr>
        <w:t>-599-850</w:t>
      </w:r>
      <w:r w:rsidRPr="0091395E">
        <w:rPr>
          <w:rFonts w:asciiTheme="minorEastAsia" w:hAnsiTheme="minorEastAsia"/>
          <w:noProof/>
          <w:szCs w:val="21"/>
        </w:rPr>
        <w:t xml:space="preserve">　FAX：078</w:t>
      </w:r>
      <w:r w:rsidR="00A07B80" w:rsidRPr="0091395E">
        <w:rPr>
          <w:rFonts w:asciiTheme="minorEastAsia" w:hAnsiTheme="minorEastAsia" w:hint="eastAsia"/>
          <w:noProof/>
          <w:szCs w:val="21"/>
        </w:rPr>
        <w:t>-599-8582</w:t>
      </w:r>
      <w:r w:rsidRPr="0091395E">
        <w:rPr>
          <w:rFonts w:asciiTheme="minorEastAsia" w:hAnsiTheme="minorEastAsia"/>
          <w:noProof/>
          <w:szCs w:val="21"/>
        </w:rPr>
        <w:t xml:space="preserve">　e-mail：</w:t>
      </w:r>
      <w:hyperlink r:id="rId8" w:history="1">
        <w:r w:rsidR="001E1F55" w:rsidRPr="0091395E">
          <w:rPr>
            <w:rStyle w:val="a3"/>
            <w:rFonts w:asciiTheme="minorEastAsia" w:hAnsiTheme="minorEastAsia"/>
            <w:noProof/>
            <w:szCs w:val="21"/>
          </w:rPr>
          <w:t>info@bekobemirai.jp</w:t>
        </w:r>
      </w:hyperlink>
    </w:p>
    <w:p w14:paraId="1FE301E3" w14:textId="2C626D15" w:rsidR="0070711B" w:rsidRPr="0091395E" w:rsidRDefault="00107C25" w:rsidP="0091395E">
      <w:pPr>
        <w:snapToGrid w:val="0"/>
        <w:spacing w:line="400" w:lineRule="exact"/>
        <w:rPr>
          <w:rFonts w:asciiTheme="minorEastAsia" w:hAnsiTheme="minorEastAsia"/>
          <w:noProof/>
          <w:szCs w:val="21"/>
        </w:rPr>
      </w:pPr>
      <w:r w:rsidRPr="0091395E">
        <w:rPr>
          <w:rFonts w:asciiTheme="minorEastAsia" w:hAnsiTheme="minorEastAsia"/>
          <w:noProof/>
          <w:szCs w:val="21"/>
        </w:rPr>
        <w:t>担当：青井（あおい）※携帯：090-6975-0435</w:t>
      </w:r>
    </w:p>
    <w:sectPr w:rsidR="0070711B" w:rsidRPr="0091395E" w:rsidSect="00C43253"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5A2F" w14:textId="77777777" w:rsidR="000E5E43" w:rsidRDefault="000E5E43" w:rsidP="00E815CB">
      <w:r>
        <w:separator/>
      </w:r>
    </w:p>
  </w:endnote>
  <w:endnote w:type="continuationSeparator" w:id="0">
    <w:p w14:paraId="01ED7678" w14:textId="77777777" w:rsidR="000E5E43" w:rsidRDefault="000E5E43" w:rsidP="00E8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00F6" w14:textId="77777777" w:rsidR="000E5E43" w:rsidRDefault="000E5E43" w:rsidP="00E815CB">
      <w:r>
        <w:separator/>
      </w:r>
    </w:p>
  </w:footnote>
  <w:footnote w:type="continuationSeparator" w:id="0">
    <w:p w14:paraId="6DBA4A8C" w14:textId="77777777" w:rsidR="000E5E43" w:rsidRDefault="000E5E43" w:rsidP="00E8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D"/>
    <w:rsid w:val="00002038"/>
    <w:rsid w:val="00027139"/>
    <w:rsid w:val="00057B8C"/>
    <w:rsid w:val="00097171"/>
    <w:rsid w:val="000A13FE"/>
    <w:rsid w:val="000D324D"/>
    <w:rsid w:val="000E5C9F"/>
    <w:rsid w:val="000E5E43"/>
    <w:rsid w:val="000F25D3"/>
    <w:rsid w:val="00107C25"/>
    <w:rsid w:val="0011586D"/>
    <w:rsid w:val="001411F7"/>
    <w:rsid w:val="00161201"/>
    <w:rsid w:val="00167BB9"/>
    <w:rsid w:val="001E1385"/>
    <w:rsid w:val="001E1F55"/>
    <w:rsid w:val="001E3583"/>
    <w:rsid w:val="00211F22"/>
    <w:rsid w:val="00213DE9"/>
    <w:rsid w:val="00241605"/>
    <w:rsid w:val="002C611B"/>
    <w:rsid w:val="002D2E59"/>
    <w:rsid w:val="002D5531"/>
    <w:rsid w:val="002F5CF7"/>
    <w:rsid w:val="00302016"/>
    <w:rsid w:val="00357B7A"/>
    <w:rsid w:val="00384C9C"/>
    <w:rsid w:val="00386C6F"/>
    <w:rsid w:val="003A42F8"/>
    <w:rsid w:val="003C69AC"/>
    <w:rsid w:val="003E4EF4"/>
    <w:rsid w:val="003F1855"/>
    <w:rsid w:val="003F7DD8"/>
    <w:rsid w:val="00402FE5"/>
    <w:rsid w:val="00476BA0"/>
    <w:rsid w:val="00485784"/>
    <w:rsid w:val="00491C76"/>
    <w:rsid w:val="0049444D"/>
    <w:rsid w:val="00497C02"/>
    <w:rsid w:val="004A30EF"/>
    <w:rsid w:val="004A5D8A"/>
    <w:rsid w:val="004A78FF"/>
    <w:rsid w:val="004B35CF"/>
    <w:rsid w:val="004B5B81"/>
    <w:rsid w:val="004F099B"/>
    <w:rsid w:val="00523ED4"/>
    <w:rsid w:val="00594852"/>
    <w:rsid w:val="0059697A"/>
    <w:rsid w:val="005B1735"/>
    <w:rsid w:val="005C66AB"/>
    <w:rsid w:val="005D0F95"/>
    <w:rsid w:val="005D7358"/>
    <w:rsid w:val="006048EC"/>
    <w:rsid w:val="006917F4"/>
    <w:rsid w:val="006C5FAF"/>
    <w:rsid w:val="00702529"/>
    <w:rsid w:val="0070711B"/>
    <w:rsid w:val="007152E3"/>
    <w:rsid w:val="00720A18"/>
    <w:rsid w:val="00721AB8"/>
    <w:rsid w:val="00722E93"/>
    <w:rsid w:val="007355F5"/>
    <w:rsid w:val="0075584B"/>
    <w:rsid w:val="00766CB6"/>
    <w:rsid w:val="007D4DE8"/>
    <w:rsid w:val="00801FDC"/>
    <w:rsid w:val="008034B3"/>
    <w:rsid w:val="00824018"/>
    <w:rsid w:val="00827FE3"/>
    <w:rsid w:val="008420F8"/>
    <w:rsid w:val="00854083"/>
    <w:rsid w:val="008C3323"/>
    <w:rsid w:val="0091395E"/>
    <w:rsid w:val="00917B0A"/>
    <w:rsid w:val="00920648"/>
    <w:rsid w:val="009413E9"/>
    <w:rsid w:val="009576C5"/>
    <w:rsid w:val="009677F5"/>
    <w:rsid w:val="009812D8"/>
    <w:rsid w:val="009F7A39"/>
    <w:rsid w:val="00A07B80"/>
    <w:rsid w:val="00A56AEE"/>
    <w:rsid w:val="00A600DF"/>
    <w:rsid w:val="00A70408"/>
    <w:rsid w:val="00A801B9"/>
    <w:rsid w:val="00A95F1D"/>
    <w:rsid w:val="00AD42D4"/>
    <w:rsid w:val="00AE4F84"/>
    <w:rsid w:val="00AF5BA5"/>
    <w:rsid w:val="00B16F31"/>
    <w:rsid w:val="00B21F5B"/>
    <w:rsid w:val="00B31ACA"/>
    <w:rsid w:val="00B5752A"/>
    <w:rsid w:val="00B66C14"/>
    <w:rsid w:val="00B84790"/>
    <w:rsid w:val="00BA0591"/>
    <w:rsid w:val="00BB2D20"/>
    <w:rsid w:val="00BC001B"/>
    <w:rsid w:val="00BC3A6B"/>
    <w:rsid w:val="00C03316"/>
    <w:rsid w:val="00C126DB"/>
    <w:rsid w:val="00C42D3B"/>
    <w:rsid w:val="00C43253"/>
    <w:rsid w:val="00C5155D"/>
    <w:rsid w:val="00C53F33"/>
    <w:rsid w:val="00C574D0"/>
    <w:rsid w:val="00C61655"/>
    <w:rsid w:val="00C70475"/>
    <w:rsid w:val="00C830FC"/>
    <w:rsid w:val="00C915A5"/>
    <w:rsid w:val="00CC7C56"/>
    <w:rsid w:val="00CE114C"/>
    <w:rsid w:val="00CF617C"/>
    <w:rsid w:val="00D13232"/>
    <w:rsid w:val="00D20E50"/>
    <w:rsid w:val="00D25685"/>
    <w:rsid w:val="00D30DF4"/>
    <w:rsid w:val="00D41032"/>
    <w:rsid w:val="00D56495"/>
    <w:rsid w:val="00D75D52"/>
    <w:rsid w:val="00D80A0A"/>
    <w:rsid w:val="00D84507"/>
    <w:rsid w:val="00D95B81"/>
    <w:rsid w:val="00DF1F2C"/>
    <w:rsid w:val="00E1481D"/>
    <w:rsid w:val="00E25959"/>
    <w:rsid w:val="00E26F3B"/>
    <w:rsid w:val="00E42592"/>
    <w:rsid w:val="00E66CED"/>
    <w:rsid w:val="00E815CB"/>
    <w:rsid w:val="00E81672"/>
    <w:rsid w:val="00E94710"/>
    <w:rsid w:val="00EA1959"/>
    <w:rsid w:val="00EA32B5"/>
    <w:rsid w:val="00EA6949"/>
    <w:rsid w:val="00EF60EA"/>
    <w:rsid w:val="00F0219F"/>
    <w:rsid w:val="00F218EA"/>
    <w:rsid w:val="00F27DC1"/>
    <w:rsid w:val="00F4485F"/>
    <w:rsid w:val="00F46EB2"/>
    <w:rsid w:val="00F6189B"/>
    <w:rsid w:val="00F8388B"/>
    <w:rsid w:val="00FB65AA"/>
    <w:rsid w:val="00FB7903"/>
    <w:rsid w:val="00FC25D4"/>
    <w:rsid w:val="00FD2B00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D9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5CB"/>
  </w:style>
  <w:style w:type="paragraph" w:styleId="a6">
    <w:name w:val="footer"/>
    <w:basedOn w:val="a"/>
    <w:link w:val="a7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5CB"/>
  </w:style>
  <w:style w:type="character" w:customStyle="1" w:styleId="UnresolvedMention">
    <w:name w:val="Unresolved Mention"/>
    <w:basedOn w:val="a0"/>
    <w:uiPriority w:val="99"/>
    <w:semiHidden/>
    <w:unhideWhenUsed/>
    <w:rsid w:val="002D2E5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0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kobemira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6407-241C-40D3-812D-DE932D4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2021-05-06T00:29:00Z</dcterms:created>
  <dcterms:modified xsi:type="dcterms:W3CDTF">2021-05-13T08:23:00Z</dcterms:modified>
</cp:coreProperties>
</file>